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89F" w:rsidRDefault="00DB789F" w:rsidP="00DB789F">
      <w:pPr>
        <w:jc w:val="right"/>
        <w:rPr>
          <w:rFonts w:ascii="Arial" w:hAnsi="Arial" w:cs="Arial"/>
          <w:b/>
          <w:bCs/>
          <w:i/>
          <w:iCs/>
          <w:sz w:val="22"/>
        </w:rPr>
      </w:pPr>
      <w:r w:rsidRPr="007268C9">
        <w:rPr>
          <w:rFonts w:ascii="Arial" w:hAnsi="Arial" w:cs="Arial"/>
          <w:b/>
          <w:bCs/>
          <w:iCs/>
          <w:sz w:val="20"/>
          <w:szCs w:val="20"/>
        </w:rPr>
        <w:t xml:space="preserve">Annexure </w:t>
      </w:r>
      <w:r>
        <w:rPr>
          <w:rFonts w:ascii="Arial" w:hAnsi="Arial" w:cs="Arial"/>
          <w:b/>
          <w:bCs/>
          <w:iCs/>
          <w:sz w:val="20"/>
          <w:szCs w:val="20"/>
        </w:rPr>
        <w:t>6</w:t>
      </w:r>
    </w:p>
    <w:p w:rsidR="00DB789F" w:rsidRDefault="00DB789F" w:rsidP="00DB789F">
      <w:pPr>
        <w:jc w:val="right"/>
        <w:rPr>
          <w:rFonts w:ascii="Arial" w:hAnsi="Arial" w:cs="Arial"/>
          <w:b/>
          <w:bCs/>
          <w:i/>
          <w:iCs/>
          <w:sz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DB789F" w:rsidTr="00060088">
        <w:tc>
          <w:tcPr>
            <w:tcW w:w="8928" w:type="dxa"/>
          </w:tcPr>
          <w:p w:rsidR="00DB789F" w:rsidRPr="00CB694B" w:rsidRDefault="00DB789F" w:rsidP="00060088">
            <w:pPr>
              <w:rPr>
                <w:rFonts w:ascii="Arial" w:hAnsi="Arial" w:cs="Arial"/>
                <w:b/>
                <w:bCs/>
                <w:lang w:val="en-IN"/>
              </w:rPr>
            </w:pPr>
          </w:p>
          <w:p w:rsidR="00DB789F" w:rsidRPr="009A667B" w:rsidRDefault="00DB789F" w:rsidP="00060088">
            <w:pPr>
              <w:jc w:val="center"/>
              <w:rPr>
                <w:rFonts w:ascii="Arial" w:hAnsi="Arial" w:cs="Arial"/>
                <w:b/>
                <w:bCs/>
                <w:sz w:val="28"/>
                <w:szCs w:val="28"/>
                <w:u w:val="single"/>
                <w:lang w:val="en-IN"/>
              </w:rPr>
            </w:pPr>
            <w:r w:rsidRPr="009A667B">
              <w:rPr>
                <w:rFonts w:ascii="Arial" w:hAnsi="Arial" w:cs="Arial"/>
                <w:b/>
                <w:bCs/>
                <w:sz w:val="28"/>
                <w:szCs w:val="28"/>
                <w:u w:val="single"/>
                <w:lang w:val="en-IN"/>
              </w:rPr>
              <w:t>N O T I C E</w:t>
            </w:r>
          </w:p>
          <w:p w:rsidR="00DB789F" w:rsidRDefault="00DB789F" w:rsidP="00060088">
            <w:pPr>
              <w:rPr>
                <w:rFonts w:ascii="Arial" w:hAnsi="Arial" w:cs="Arial"/>
                <w:b/>
                <w:bCs/>
                <w:lang w:val="en-IN"/>
              </w:rPr>
            </w:pPr>
          </w:p>
          <w:p w:rsidR="00DB789F" w:rsidRPr="005E2848" w:rsidRDefault="00DB789F" w:rsidP="00060088">
            <w:pPr>
              <w:rPr>
                <w:rFonts w:ascii="Arial" w:hAnsi="Arial" w:cs="Arial"/>
                <w:b/>
                <w:bCs/>
                <w:sz w:val="20"/>
                <w:szCs w:val="20"/>
                <w:lang w:val="en-IN"/>
              </w:rPr>
            </w:pPr>
            <w:r w:rsidRPr="005E2848">
              <w:rPr>
                <w:rFonts w:ascii="Arial" w:hAnsi="Arial" w:cs="Arial"/>
                <w:b/>
                <w:bCs/>
                <w:sz w:val="20"/>
                <w:szCs w:val="20"/>
                <w:lang w:val="en-IN"/>
              </w:rPr>
              <w:t>Dear Customers,</w:t>
            </w:r>
          </w:p>
          <w:p w:rsidR="00DB789F" w:rsidRPr="005E2848" w:rsidRDefault="00DB789F" w:rsidP="00060088">
            <w:pPr>
              <w:pStyle w:val="Heading3"/>
              <w:jc w:val="center"/>
              <w:rPr>
                <w:sz w:val="20"/>
                <w:szCs w:val="20"/>
                <w:lang w:val="en-IN"/>
              </w:rPr>
            </w:pPr>
          </w:p>
          <w:p w:rsidR="00DB789F" w:rsidRPr="005E2848" w:rsidRDefault="00DB789F" w:rsidP="00060088">
            <w:pPr>
              <w:spacing w:line="360" w:lineRule="auto"/>
              <w:jc w:val="both"/>
              <w:rPr>
                <w:rFonts w:ascii="Arial" w:hAnsi="Arial" w:cs="Arial"/>
                <w:b/>
                <w:sz w:val="20"/>
                <w:szCs w:val="20"/>
              </w:rPr>
            </w:pPr>
            <w:r w:rsidRPr="005E2848">
              <w:rPr>
                <w:rFonts w:ascii="Arial" w:hAnsi="Arial" w:cs="Arial"/>
                <w:b/>
                <w:sz w:val="20"/>
                <w:szCs w:val="20"/>
              </w:rPr>
              <w:t>Reserve Bank of India has set up ‘Banking Codes and Standards Board of India’ (BCSBI).  BCSBI functions as an autonomous, independent body and the objective of the BCSBI is to ensure that the banks in India adhere to voluntary Codes, which sets minimum standards for fair and transparent treatment of individual customers availing banking services.</w:t>
            </w:r>
          </w:p>
          <w:p w:rsidR="00DB789F" w:rsidRPr="005E2848" w:rsidRDefault="00DB789F" w:rsidP="00060088">
            <w:pPr>
              <w:spacing w:line="360" w:lineRule="auto"/>
              <w:jc w:val="both"/>
              <w:rPr>
                <w:rFonts w:ascii="Arial" w:hAnsi="Arial" w:cs="Arial"/>
                <w:b/>
                <w:sz w:val="20"/>
                <w:szCs w:val="20"/>
              </w:rPr>
            </w:pPr>
          </w:p>
          <w:p w:rsidR="00DB789F" w:rsidRPr="005E2848" w:rsidRDefault="00DB789F" w:rsidP="00060088">
            <w:pPr>
              <w:spacing w:line="360" w:lineRule="auto"/>
              <w:jc w:val="both"/>
              <w:rPr>
                <w:rFonts w:ascii="Arial" w:hAnsi="Arial" w:cs="Arial"/>
                <w:b/>
                <w:sz w:val="20"/>
                <w:szCs w:val="20"/>
              </w:rPr>
            </w:pPr>
            <w:r w:rsidRPr="005E2848">
              <w:rPr>
                <w:rFonts w:ascii="Arial" w:hAnsi="Arial" w:cs="Arial"/>
                <w:b/>
                <w:sz w:val="20"/>
                <w:szCs w:val="20"/>
              </w:rPr>
              <w:t>We are a member of BCSBI and have adopted the following codes as a step towards better customer services rendered by us:</w:t>
            </w:r>
          </w:p>
          <w:p w:rsidR="00DB789F" w:rsidRPr="005E2848" w:rsidRDefault="00DB789F" w:rsidP="00060088">
            <w:pPr>
              <w:spacing w:line="360" w:lineRule="auto"/>
              <w:jc w:val="both"/>
              <w:rPr>
                <w:rFonts w:ascii="Arial" w:hAnsi="Arial" w:cs="Arial"/>
                <w:b/>
                <w:sz w:val="20"/>
                <w:szCs w:val="20"/>
              </w:rPr>
            </w:pPr>
          </w:p>
          <w:p w:rsidR="00DB789F" w:rsidRPr="005E2848" w:rsidRDefault="00DB789F" w:rsidP="00DB789F">
            <w:pPr>
              <w:numPr>
                <w:ilvl w:val="0"/>
                <w:numId w:val="1"/>
              </w:numPr>
              <w:spacing w:line="360" w:lineRule="auto"/>
              <w:jc w:val="both"/>
              <w:rPr>
                <w:rFonts w:ascii="Arial" w:hAnsi="Arial" w:cs="Arial"/>
                <w:b/>
                <w:sz w:val="20"/>
                <w:szCs w:val="20"/>
              </w:rPr>
            </w:pPr>
            <w:r w:rsidRPr="005E2848">
              <w:rPr>
                <w:rFonts w:ascii="Arial" w:hAnsi="Arial" w:cs="Arial"/>
                <w:b/>
                <w:bCs/>
                <w:sz w:val="20"/>
                <w:szCs w:val="20"/>
                <w:lang w:val="en-IN"/>
              </w:rPr>
              <w:t xml:space="preserve">Code of Bank’s Commitment to Customers and </w:t>
            </w:r>
          </w:p>
          <w:p w:rsidR="00DB789F" w:rsidRPr="005E2848" w:rsidRDefault="00DB789F" w:rsidP="00DB789F">
            <w:pPr>
              <w:numPr>
                <w:ilvl w:val="0"/>
                <w:numId w:val="1"/>
              </w:numPr>
              <w:spacing w:line="360" w:lineRule="auto"/>
              <w:jc w:val="both"/>
              <w:rPr>
                <w:rFonts w:ascii="Arial" w:hAnsi="Arial" w:cs="Arial"/>
                <w:b/>
                <w:sz w:val="20"/>
                <w:szCs w:val="20"/>
              </w:rPr>
            </w:pPr>
            <w:r w:rsidRPr="005E2848">
              <w:rPr>
                <w:rFonts w:ascii="Arial" w:hAnsi="Arial" w:cs="Arial"/>
                <w:b/>
                <w:bCs/>
                <w:sz w:val="20"/>
                <w:szCs w:val="20"/>
                <w:lang w:val="en-IN"/>
              </w:rPr>
              <w:t>Code of Bank’s Commitment to Micro and Small Enterprises</w:t>
            </w:r>
          </w:p>
          <w:p w:rsidR="00DB789F" w:rsidRPr="005E2848" w:rsidRDefault="00DB789F" w:rsidP="00060088">
            <w:pPr>
              <w:spacing w:line="360" w:lineRule="auto"/>
              <w:jc w:val="both"/>
              <w:rPr>
                <w:rFonts w:ascii="Arial" w:hAnsi="Arial" w:cs="Arial"/>
                <w:b/>
                <w:sz w:val="20"/>
                <w:szCs w:val="20"/>
              </w:rPr>
            </w:pPr>
          </w:p>
          <w:p w:rsidR="00DB789F" w:rsidRPr="005E2848" w:rsidRDefault="00DB789F" w:rsidP="00060088">
            <w:pPr>
              <w:spacing w:line="360" w:lineRule="auto"/>
              <w:jc w:val="both"/>
              <w:rPr>
                <w:rFonts w:ascii="Arial" w:hAnsi="Arial" w:cs="Arial"/>
                <w:b/>
                <w:bCs/>
                <w:sz w:val="20"/>
                <w:szCs w:val="20"/>
                <w:lang w:val="en-IN"/>
              </w:rPr>
            </w:pPr>
            <w:bookmarkStart w:id="0" w:name="_GoBack"/>
            <w:r w:rsidRPr="00601774">
              <w:rPr>
                <w:rFonts w:ascii="Arial" w:hAnsi="Arial" w:cs="Arial"/>
                <w:b/>
                <w:bCs/>
                <w:color w:val="000000" w:themeColor="text1"/>
                <w:sz w:val="20"/>
                <w:szCs w:val="20"/>
                <w:lang w:val="en-IN"/>
              </w:rPr>
              <w:t>Copies of the aforesaid Codes are available</w:t>
            </w:r>
            <w:r w:rsidR="002E45E5" w:rsidRPr="00601774">
              <w:rPr>
                <w:rFonts w:ascii="Arial" w:hAnsi="Arial" w:cs="Arial"/>
                <w:b/>
                <w:bCs/>
                <w:color w:val="000000" w:themeColor="text1"/>
                <w:sz w:val="20"/>
                <w:szCs w:val="20"/>
                <w:lang w:val="en-IN"/>
              </w:rPr>
              <w:t xml:space="preserve"> in the display folder maintained at our Branch</w:t>
            </w:r>
            <w:r w:rsidRPr="00601774">
              <w:rPr>
                <w:rFonts w:ascii="Arial" w:hAnsi="Arial" w:cs="Arial"/>
                <w:b/>
                <w:bCs/>
                <w:color w:val="000000" w:themeColor="text1"/>
                <w:sz w:val="20"/>
                <w:szCs w:val="20"/>
                <w:lang w:val="en-IN"/>
              </w:rPr>
              <w:t xml:space="preserve"> for your reference. </w:t>
            </w:r>
            <w:r w:rsidR="002E45E5" w:rsidRPr="00601774">
              <w:rPr>
                <w:rFonts w:ascii="Arial" w:hAnsi="Arial" w:cs="Arial"/>
                <w:b/>
                <w:bCs/>
                <w:color w:val="000000" w:themeColor="text1"/>
                <w:sz w:val="20"/>
                <w:szCs w:val="20"/>
                <w:lang w:val="en-IN"/>
              </w:rPr>
              <w:t xml:space="preserve">The aforesaid codes </w:t>
            </w:r>
            <w:r w:rsidRPr="00601774">
              <w:rPr>
                <w:rFonts w:ascii="Arial" w:hAnsi="Arial" w:cs="Arial"/>
                <w:b/>
                <w:bCs/>
                <w:color w:val="000000" w:themeColor="text1"/>
                <w:sz w:val="20"/>
                <w:szCs w:val="20"/>
                <w:lang w:val="en-IN"/>
              </w:rPr>
              <w:t xml:space="preserve">are also </w:t>
            </w:r>
            <w:r w:rsidR="002E45E5" w:rsidRPr="00601774">
              <w:rPr>
                <w:rFonts w:ascii="Arial" w:hAnsi="Arial" w:cs="Arial"/>
                <w:b/>
                <w:bCs/>
                <w:color w:val="000000" w:themeColor="text1"/>
                <w:sz w:val="20"/>
                <w:szCs w:val="20"/>
                <w:lang w:val="en-IN"/>
              </w:rPr>
              <w:t xml:space="preserve">hosted </w:t>
            </w:r>
            <w:r w:rsidRPr="00601774">
              <w:rPr>
                <w:rFonts w:ascii="Arial" w:hAnsi="Arial" w:cs="Arial"/>
                <w:b/>
                <w:bCs/>
                <w:color w:val="000000" w:themeColor="text1"/>
                <w:sz w:val="20"/>
                <w:szCs w:val="20"/>
                <w:lang w:val="en-IN"/>
              </w:rPr>
              <w:t xml:space="preserve">on our </w:t>
            </w:r>
            <w:bookmarkEnd w:id="0"/>
            <w:r w:rsidRPr="005E2848">
              <w:rPr>
                <w:rFonts w:ascii="Arial" w:hAnsi="Arial" w:cs="Arial"/>
                <w:b/>
                <w:bCs/>
                <w:sz w:val="20"/>
                <w:szCs w:val="20"/>
                <w:lang w:val="en-IN"/>
              </w:rPr>
              <w:t xml:space="preserve">website </w:t>
            </w:r>
            <w:hyperlink r:id="rId8" w:history="1">
              <w:r w:rsidRPr="005E2848">
                <w:rPr>
                  <w:rStyle w:val="Hyperlink"/>
                  <w:rFonts w:ascii="Arial" w:hAnsi="Arial" w:cs="Arial"/>
                  <w:b/>
                  <w:bCs/>
                  <w:sz w:val="20"/>
                  <w:szCs w:val="20"/>
                  <w:lang w:val="en-IN"/>
                </w:rPr>
                <w:t>www.indusind.com</w:t>
              </w:r>
            </w:hyperlink>
            <w:r w:rsidRPr="005E2848">
              <w:rPr>
                <w:rFonts w:ascii="Arial" w:hAnsi="Arial" w:cs="Arial"/>
                <w:b/>
                <w:bCs/>
                <w:sz w:val="20"/>
                <w:szCs w:val="20"/>
                <w:lang w:val="en-IN"/>
              </w:rPr>
              <w:t>.</w:t>
            </w:r>
          </w:p>
          <w:p w:rsidR="00DB789F" w:rsidRPr="005E2848" w:rsidRDefault="00DB789F" w:rsidP="00060088">
            <w:pPr>
              <w:spacing w:line="360" w:lineRule="auto"/>
              <w:jc w:val="both"/>
              <w:rPr>
                <w:rFonts w:ascii="Arial" w:hAnsi="Arial" w:cs="Arial"/>
                <w:b/>
                <w:bCs/>
                <w:sz w:val="20"/>
                <w:szCs w:val="20"/>
                <w:lang w:val="en-IN"/>
              </w:rPr>
            </w:pPr>
          </w:p>
          <w:p w:rsidR="00DB789F" w:rsidRPr="005E2848" w:rsidRDefault="00DB789F" w:rsidP="00060088">
            <w:pPr>
              <w:rPr>
                <w:rFonts w:ascii="Arial" w:hAnsi="Arial" w:cs="Arial"/>
                <w:b/>
                <w:bCs/>
                <w:sz w:val="20"/>
                <w:szCs w:val="20"/>
                <w:lang w:val="en-IN"/>
              </w:rPr>
            </w:pPr>
          </w:p>
          <w:p w:rsidR="00DB789F" w:rsidRPr="005E2848" w:rsidRDefault="00DB789F" w:rsidP="00060088">
            <w:pPr>
              <w:rPr>
                <w:rFonts w:ascii="Arial" w:hAnsi="Arial" w:cs="Arial"/>
                <w:b/>
                <w:bCs/>
                <w:sz w:val="20"/>
                <w:szCs w:val="20"/>
                <w:lang w:val="en-IN"/>
              </w:rPr>
            </w:pPr>
          </w:p>
          <w:p w:rsidR="00DB789F" w:rsidRPr="005E2848" w:rsidRDefault="00DB789F" w:rsidP="00060088">
            <w:pPr>
              <w:rPr>
                <w:rFonts w:ascii="Arial" w:hAnsi="Arial" w:cs="Arial"/>
                <w:b/>
                <w:bCs/>
                <w:sz w:val="20"/>
                <w:szCs w:val="20"/>
                <w:lang w:val="en-IN"/>
              </w:rPr>
            </w:pPr>
            <w:r w:rsidRPr="005E2848">
              <w:rPr>
                <w:rFonts w:ascii="Arial" w:hAnsi="Arial" w:cs="Arial"/>
                <w:b/>
                <w:bCs/>
                <w:sz w:val="20"/>
                <w:szCs w:val="20"/>
                <w:lang w:val="en-IN"/>
              </w:rPr>
              <w:t>Branch Manager</w:t>
            </w:r>
          </w:p>
          <w:p w:rsidR="00DB789F" w:rsidRPr="005E2848" w:rsidRDefault="00DB789F" w:rsidP="00060088">
            <w:pPr>
              <w:rPr>
                <w:rFonts w:ascii="Arial" w:hAnsi="Arial" w:cs="Arial"/>
                <w:b/>
                <w:bCs/>
                <w:sz w:val="20"/>
                <w:szCs w:val="20"/>
                <w:lang w:val="en-IN"/>
              </w:rPr>
            </w:pPr>
            <w:r w:rsidRPr="005E2848">
              <w:rPr>
                <w:rFonts w:ascii="Arial" w:hAnsi="Arial" w:cs="Arial"/>
                <w:b/>
                <w:bCs/>
                <w:sz w:val="20"/>
                <w:szCs w:val="20"/>
                <w:lang w:val="en-IN"/>
              </w:rPr>
              <w:t>________ Branch</w:t>
            </w:r>
          </w:p>
          <w:p w:rsidR="00DB789F" w:rsidRPr="00265549" w:rsidRDefault="00DB789F" w:rsidP="00060088">
            <w:pPr>
              <w:jc w:val="right"/>
              <w:rPr>
                <w:rFonts w:ascii="Arial" w:hAnsi="Arial" w:cs="Arial"/>
                <w:b/>
                <w:bCs/>
                <w:sz w:val="36"/>
                <w:szCs w:val="36"/>
                <w:lang w:val="en-IN"/>
              </w:rPr>
            </w:pPr>
          </w:p>
        </w:tc>
      </w:tr>
    </w:tbl>
    <w:p w:rsidR="00DB789F" w:rsidRDefault="00DB789F" w:rsidP="00DB789F">
      <w:pPr>
        <w:pStyle w:val="Default"/>
      </w:pPr>
    </w:p>
    <w:p w:rsidR="002F5E6B" w:rsidRDefault="002F5E6B"/>
    <w:sectPr w:rsidR="002F5E6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AA69AC"/>
    <w:multiLevelType w:val="hybridMultilevel"/>
    <w:tmpl w:val="5896F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89F"/>
    <w:rsid w:val="002E45E5"/>
    <w:rsid w:val="002F5E6B"/>
    <w:rsid w:val="00601774"/>
    <w:rsid w:val="00DB78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05ADB"/>
  <w15:docId w15:val="{286F7D67-8490-4B0F-840B-FE38796CB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89F"/>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DB789F"/>
    <w:pPr>
      <w:keepNext/>
      <w:jc w:val="both"/>
      <w:outlineLvl w:val="2"/>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B789F"/>
    <w:rPr>
      <w:rFonts w:ascii="Arial" w:eastAsia="Times New Roman" w:hAnsi="Arial" w:cs="Arial"/>
      <w:b/>
      <w:bCs/>
      <w:sz w:val="28"/>
      <w:szCs w:val="24"/>
      <w:lang w:val="en-US"/>
    </w:rPr>
  </w:style>
  <w:style w:type="paragraph" w:customStyle="1" w:styleId="Default">
    <w:name w:val="Default"/>
    <w:rsid w:val="00DB789F"/>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Hyperlink">
    <w:name w:val="Hyperlink"/>
    <w:rsid w:val="00DB78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usind.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201EE549C2C74695D428F8312D6392" ma:contentTypeVersion="1" ma:contentTypeDescription="Create a new document." ma:contentTypeScope="" ma:versionID="49b5691efdf2a7c3c2cf615e95d62090">
  <xsd:schema xmlns:xsd="http://www.w3.org/2001/XMLSchema" xmlns:xs="http://www.w3.org/2001/XMLSchema" xmlns:p="http://schemas.microsoft.com/office/2006/metadata/properties" xmlns:ns2="6aad8562-ebbf-4c63-8e1e-d1cb396db288" targetNamespace="http://schemas.microsoft.com/office/2006/metadata/properties" ma:root="true" ma:fieldsID="fb8671afce9e3b66c24ef5cd025e87e0" ns2:_="">
    <xsd:import namespace="6aad8562-ebbf-4c63-8e1e-d1cb396db28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d8562-ebbf-4c63-8e1e-d1cb396db2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985CC-AF7A-4089-B153-D5CE7F3B61A1}">
  <ds:schemaRefs>
    <ds:schemaRef ds:uri="http://schemas.microsoft.com/sharepoint/v3/contenttype/forms"/>
  </ds:schemaRefs>
</ds:datastoreItem>
</file>

<file path=customXml/itemProps2.xml><?xml version="1.0" encoding="utf-8"?>
<ds:datastoreItem xmlns:ds="http://schemas.openxmlformats.org/officeDocument/2006/customXml" ds:itemID="{379A1310-4593-4269-9275-01D117AEE5DE}"/>
</file>

<file path=customXml/itemProps3.xml><?xml version="1.0" encoding="utf-8"?>
<ds:datastoreItem xmlns:ds="http://schemas.openxmlformats.org/officeDocument/2006/customXml" ds:itemID="{F4AE32AB-240D-4D8E-BCAD-E313F292740D}">
  <ds:schemaRefs>
    <ds:schemaRef ds:uri="http://schemas.microsoft.com/office/2006/metadata/properties"/>
    <ds:schemaRef ds:uri="http://schemas.microsoft.com/office/infopath/2007/PartnerControls"/>
    <ds:schemaRef ds:uri="a69d8e4e-f86c-4475-9ad3-d5e43ff27b8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130</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Hema Lenka</dc:creator>
  <cp:lastModifiedBy>Sweety Sethi</cp:lastModifiedBy>
  <cp:revision>3</cp:revision>
  <dcterms:created xsi:type="dcterms:W3CDTF">2017-06-22T06:16:00Z</dcterms:created>
  <dcterms:modified xsi:type="dcterms:W3CDTF">2021-06-07T17:55:00Z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0x01010020201EE549C2C74695D428F8312D6392</vt:lpwstr>
  </property>
</Properties>
</file>